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2B683" w14:textId="009636BD" w:rsidR="00865882" w:rsidRPr="00777D72" w:rsidRDefault="00865882" w:rsidP="00777D72">
      <w:pPr>
        <w:tabs>
          <w:tab w:val="left" w:leader="dot" w:pos="9360"/>
        </w:tabs>
        <w:suppressAutoHyphens/>
        <w:spacing w:before="120" w:after="120" w:line="276" w:lineRule="auto"/>
        <w:ind w:right="-1"/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</w:pPr>
      <w:r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 xml:space="preserve">Załącznik Nr </w:t>
      </w:r>
      <w:r w:rsidR="00777D72"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>6</w:t>
      </w:r>
      <w:r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 xml:space="preserve"> do SWZ</w:t>
      </w:r>
      <w:r w:rsidR="00777D72"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 xml:space="preserve">                                            WSM/DZP/381-1</w:t>
      </w:r>
      <w:r w:rsidR="00AF7F6D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>4577</w:t>
      </w:r>
      <w:r w:rsidR="00777D72"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>/2025</w:t>
      </w:r>
    </w:p>
    <w:p w14:paraId="174B7FA4" w14:textId="6848C010" w:rsidR="00DE1555" w:rsidRPr="00865882" w:rsidRDefault="00777D72" w:rsidP="00865882">
      <w:pPr>
        <w:tabs>
          <w:tab w:val="left" w:leader="dot" w:pos="9360"/>
        </w:tabs>
        <w:suppressAutoHyphens/>
        <w:spacing w:before="120" w:after="120" w:line="276" w:lineRule="auto"/>
        <w:ind w:right="-1"/>
        <w:jc w:val="right"/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</w:pPr>
      <w:r>
        <w:rPr>
          <w:noProof/>
        </w:rPr>
        <w:drawing>
          <wp:inline distT="0" distB="0" distL="0" distR="0" wp14:anchorId="5CA38BDA" wp14:editId="51453D2D">
            <wp:extent cx="5761355" cy="572770"/>
            <wp:effectExtent l="0" t="0" r="0" b="0"/>
            <wp:docPr id="10847968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2E2EE" w14:textId="77777777" w:rsidR="00AF7F6D" w:rsidRPr="00AF7F6D" w:rsidRDefault="00AF7F6D" w:rsidP="00AF7F6D">
      <w:pPr>
        <w:spacing w:after="0" w:line="240" w:lineRule="auto"/>
        <w:ind w:left="284"/>
        <w:jc w:val="center"/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Zadanie realizowane ze środków planu rozwojowego </w:t>
      </w:r>
      <w:proofErr w:type="gramStart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Przedsięwzięcia  „</w:t>
      </w:r>
      <w:proofErr w:type="gramEnd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Modernizacja Oddziału Kardiologii Wielospecjalistycznego Szpitala Miejskiego imienia Józefa Strusia w Poznaniu wraz z doposażeniem w nowoczesny sprzęt diagnostyczny”. realizowanego w ramach Krajowego Planu Odbudowy i Zwiększania Odporności: Komponent </w:t>
      </w:r>
      <w:proofErr w:type="gramStart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  „</w:t>
      </w:r>
      <w:proofErr w:type="gramEnd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Efektywność, dostępność i jakość systemu ochrony zdrowia” Inwestycja </w:t>
      </w:r>
      <w:proofErr w:type="gramStart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D1.1.1  „</w:t>
      </w:r>
      <w:proofErr w:type="gramEnd"/>
      <w:r w:rsidRPr="00AF7F6D">
        <w:rPr>
          <w:rFonts w:ascii="Verdana" w:hAnsi="Verdana" w:cs="Arial"/>
          <w:b/>
          <w:bCs/>
          <w:sz w:val="18"/>
          <w:szCs w:val="18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Rozwój i modernizacja infrastruktury centrów opieki wysokospecjalistycznej i innych podmiotów leczniczych "</w:t>
      </w:r>
    </w:p>
    <w:p w14:paraId="146D398F" w14:textId="5EF4E866" w:rsidR="00865882" w:rsidRPr="00777D72" w:rsidRDefault="00DB1006" w:rsidP="00A44F7C">
      <w:pPr>
        <w:tabs>
          <w:tab w:val="left" w:leader="dot" w:pos="9360"/>
        </w:tabs>
        <w:suppressAutoHyphens/>
        <w:spacing w:before="120" w:after="120" w:line="276" w:lineRule="auto"/>
        <w:ind w:right="-1"/>
        <w:jc w:val="center"/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</w:pPr>
      <w:r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 xml:space="preserve">OŚWIADCZENIE W SPRAWIE PRZYNALEŻNOŚCI LUB </w:t>
      </w:r>
      <w:r w:rsidR="00865882" w:rsidRPr="00777D72">
        <w:rPr>
          <w:rFonts w:ascii="Verdana" w:eastAsia="Times New Roman" w:hAnsi="Verdana" w:cs="Arial"/>
          <w:b/>
          <w:bCs/>
          <w:noProof/>
          <w:kern w:val="32"/>
          <w:sz w:val="20"/>
          <w:szCs w:val="20"/>
          <w:lang w:eastAsia="pl-PL"/>
        </w:rPr>
        <w:t>BRAKU PRZYNALEŻNOŚCI DO GRUPY KAPITAŁOWEJ</w:t>
      </w:r>
    </w:p>
    <w:p w14:paraId="1DBEAE8E" w14:textId="77777777" w:rsidR="00AF7F6D" w:rsidRPr="00AF7F6D" w:rsidRDefault="00AF7F6D" w:rsidP="00AF7F6D">
      <w:pPr>
        <w:jc w:val="center"/>
        <w:rPr>
          <w:rFonts w:ascii="Verdana" w:hAnsi="Verdana" w:cs="Verdana"/>
        </w:rPr>
      </w:pPr>
      <w:r w:rsidRPr="00AF7F6D">
        <w:rPr>
          <w:rFonts w:ascii="Verdana" w:hAnsi="Verdana" w:cs="Verdana"/>
          <w:b/>
          <w:bCs/>
        </w:rPr>
        <w:t xml:space="preserve">Dostawa tomografu komputerowego wraz z wyposażeniem oraz adaptacją pomieszczeń Wielospecjalistycznego Szpitala Miejskiego im. J. Strusia przy ul. Szwajcarskiej 3 w Poznaniu  </w:t>
      </w:r>
    </w:p>
    <w:p w14:paraId="4E07A102" w14:textId="1140D9D5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Dane dotyczące Wykonawcy / Wykonawców wspólnie ubiegających się o udzielenie zamówienia:</w:t>
      </w:r>
    </w:p>
    <w:p w14:paraId="68A9B4DC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Nazwa ….............................................................................................................</w:t>
      </w:r>
    </w:p>
    <w:p w14:paraId="4FDD6F0B" w14:textId="1077CC25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Adres ……..........................................................................................................</w:t>
      </w:r>
    </w:p>
    <w:p w14:paraId="7CF9E677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reprezentowany przez:</w:t>
      </w:r>
    </w:p>
    <w:p w14:paraId="1A0B4B89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……………………………………………………………………………………………..…</w:t>
      </w:r>
    </w:p>
    <w:p w14:paraId="3E5D7440" w14:textId="47964A3D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B1006">
        <w:rPr>
          <w:rFonts w:ascii="Arial" w:eastAsia="Times New Roman" w:hAnsi="Arial" w:cs="Arial"/>
          <w:bCs/>
          <w:lang w:eastAsia="pl-PL"/>
        </w:rPr>
        <w:t xml:space="preserve">składając ofertę w przetargu nieograniczonym: </w:t>
      </w:r>
      <w:r w:rsidRPr="00DB1006">
        <w:rPr>
          <w:rFonts w:ascii="Arial" w:eastAsia="Times New Roman" w:hAnsi="Arial" w:cs="Arial"/>
          <w:color w:val="000000"/>
          <w:lang w:eastAsia="pl-PL"/>
        </w:rPr>
        <w:t xml:space="preserve">w postępowaniu o udzielenie zamówienia publicznego </w:t>
      </w:r>
      <w:r w:rsidRPr="00DB1006">
        <w:rPr>
          <w:rFonts w:ascii="Arial" w:eastAsia="Times New Roman" w:hAnsi="Arial" w:cs="Arial"/>
          <w:b/>
          <w:bCs/>
          <w:color w:val="000000"/>
          <w:lang w:eastAsia="pl-PL"/>
        </w:rPr>
        <w:t>oświadczam, że</w:t>
      </w:r>
      <w:r w:rsidR="00C10C4C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14:paraId="22419EE8" w14:textId="1FB090A9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65882">
        <w:rPr>
          <w:rFonts w:ascii="Arial" w:eastAsia="Times New Roman" w:hAnsi="Arial" w:cs="Arial"/>
          <w:b/>
          <w:bCs/>
          <w:lang w:eastAsia="pl-PL"/>
        </w:rPr>
        <w:t>*Wykonawca nie przynależy do tej samej grupy kapitałowej,</w:t>
      </w:r>
      <w:r w:rsidRPr="00865882">
        <w:rPr>
          <w:rFonts w:ascii="Arial" w:eastAsia="Times New Roman" w:hAnsi="Arial" w:cs="Arial"/>
          <w:lang w:eastAsia="pl-PL"/>
        </w:rPr>
        <w:t xml:space="preserve"> o której mowa w art. 108 ust. 1 pkt 5 </w:t>
      </w:r>
      <w:r w:rsidRPr="00865882">
        <w:rPr>
          <w:rFonts w:ascii="Arial" w:eastAsia="Times New Roman" w:hAnsi="Arial" w:cs="Arial"/>
          <w:shd w:val="clear" w:color="auto" w:fill="FFFFFF"/>
          <w:lang w:eastAsia="pl-PL"/>
        </w:rPr>
        <w:t xml:space="preserve">ustawy </w:t>
      </w:r>
      <w:r w:rsidRPr="00865882">
        <w:rPr>
          <w:rFonts w:ascii="Arial" w:eastAsia="Times New Roman" w:hAnsi="Arial" w:cs="Arial"/>
          <w:lang w:eastAsia="pl-PL"/>
        </w:rPr>
        <w:t>z dnia 11 września 2019 r. - Prawo zamówień publicznych, z innym wykonawcą, który złożył odrębną ofertę w tym postępowaniu.</w:t>
      </w:r>
    </w:p>
    <w:p w14:paraId="4A79F416" w14:textId="4D45C778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b/>
          <w:bCs/>
          <w:lang w:eastAsia="pl-PL"/>
        </w:rPr>
        <w:t>* Wykonawca przynależy do tej samej grupy kapitałowej,</w:t>
      </w:r>
      <w:r w:rsidRPr="00865882">
        <w:rPr>
          <w:rFonts w:ascii="Arial" w:eastAsia="Times New Roman" w:hAnsi="Arial" w:cs="Arial"/>
          <w:lang w:eastAsia="pl-PL"/>
        </w:rPr>
        <w:t xml:space="preserve"> o której mowa w art. 108 ust. 1 pkt 5 </w:t>
      </w:r>
      <w:r w:rsidRPr="00865882">
        <w:rPr>
          <w:rFonts w:ascii="Arial" w:eastAsia="Times New Roman" w:hAnsi="Arial" w:cs="Arial"/>
          <w:shd w:val="clear" w:color="auto" w:fill="FFFFFF"/>
          <w:lang w:eastAsia="pl-PL"/>
        </w:rPr>
        <w:t xml:space="preserve">ustawy </w:t>
      </w:r>
      <w:r w:rsidRPr="00865882">
        <w:rPr>
          <w:rFonts w:ascii="Arial" w:eastAsia="Times New Roman" w:hAnsi="Arial" w:cs="Arial"/>
          <w:lang w:eastAsia="pl-PL"/>
        </w:rPr>
        <w:t xml:space="preserve">z dnia 11 września 2019 r. - Prawo zamówień publicznych, </w:t>
      </w:r>
      <w:r w:rsidRPr="00865882">
        <w:rPr>
          <w:rFonts w:ascii="Arial" w:eastAsia="Times New Roman" w:hAnsi="Arial" w:cs="Arial"/>
          <w:b/>
          <w:bCs/>
          <w:lang w:eastAsia="pl-PL"/>
        </w:rPr>
        <w:t>z następującymi wykonawcami, którzy złożyli odrębną ofertę w tym postępowaniu:</w:t>
      </w:r>
    </w:p>
    <w:p w14:paraId="4395C69C" w14:textId="77777777" w:rsidR="00865882" w:rsidRP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394"/>
        <w:gridCol w:w="4282"/>
      </w:tblGrid>
      <w:tr w:rsidR="00865882" w:rsidRPr="00865882" w14:paraId="11EE9BBB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279C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7CD1" w14:textId="77777777" w:rsidR="00865882" w:rsidRPr="00865882" w:rsidRDefault="00865882" w:rsidP="0086588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  <w:shd w:val="clear" w:color="auto" w:fill="FFFFFF"/>
              </w:rPr>
              <w:t>Nazwa albo imię i nazwisko wykonawcy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1C0A" w14:textId="77777777" w:rsidR="00865882" w:rsidRPr="00865882" w:rsidRDefault="00865882" w:rsidP="0086588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865882" w:rsidRPr="00865882" w14:paraId="2FFCD213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E39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8767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6B30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4782677A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013E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EF0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57F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5044D21E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1F4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274A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2038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782B29A8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790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1A62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9DF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169BACFB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6BB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D1C8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DB4A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14:paraId="6D47DFD7" w14:textId="77777777" w:rsid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BF00E10" w14:textId="77777777" w:rsidR="00777D72" w:rsidRDefault="00777D7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A880B21" w14:textId="77777777" w:rsidR="00777D72" w:rsidRPr="00865882" w:rsidRDefault="00777D7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9631FF5" w14:textId="77777777" w:rsidR="00865882" w:rsidRP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lastRenderedPageBreak/>
        <w:t>Jednocześnie składam następujące dokumenty/informacje potwierdzające przygotowanie oferty, niezależnie od innego wykonawcy należącego do tej samej grupy kapitałowej:</w:t>
      </w:r>
    </w:p>
    <w:p w14:paraId="6ACDE6B9" w14:textId="77777777" w:rsidR="00865882" w:rsidRPr="00865882" w:rsidRDefault="00865882" w:rsidP="00865882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…………………………………………………………………………………………;</w:t>
      </w:r>
    </w:p>
    <w:p w14:paraId="7819369F" w14:textId="77777777" w:rsidR="00865882" w:rsidRPr="00865882" w:rsidRDefault="00865882" w:rsidP="00865882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…………………………………………………………………………………………;</w:t>
      </w:r>
    </w:p>
    <w:p w14:paraId="0A295194" w14:textId="3FDD2864" w:rsidR="005E2469" w:rsidRPr="00DE1555" w:rsidRDefault="00865882" w:rsidP="00DE1555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</w:t>
      </w:r>
    </w:p>
    <w:sectPr w:rsidR="005E2469" w:rsidRPr="00DE1555" w:rsidSect="00627877">
      <w:pgSz w:w="11906" w:h="16838"/>
      <w:pgMar w:top="1418" w:right="1134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871C7" w14:textId="77777777" w:rsidR="00514796" w:rsidRDefault="00514796" w:rsidP="009027C6">
      <w:pPr>
        <w:spacing w:after="0" w:line="240" w:lineRule="auto"/>
      </w:pPr>
      <w:r>
        <w:separator/>
      </w:r>
    </w:p>
  </w:endnote>
  <w:endnote w:type="continuationSeparator" w:id="0">
    <w:p w14:paraId="38094971" w14:textId="77777777" w:rsidR="00514796" w:rsidRDefault="00514796" w:rsidP="0090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79DA7" w14:textId="77777777" w:rsidR="00514796" w:rsidRDefault="00514796" w:rsidP="009027C6">
      <w:pPr>
        <w:spacing w:after="0" w:line="240" w:lineRule="auto"/>
      </w:pPr>
      <w:r>
        <w:separator/>
      </w:r>
    </w:p>
  </w:footnote>
  <w:footnote w:type="continuationSeparator" w:id="0">
    <w:p w14:paraId="354B8C48" w14:textId="77777777" w:rsidR="00514796" w:rsidRDefault="00514796" w:rsidP="00902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8670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2256">
    <w:abstractNumId w:val="1"/>
  </w:num>
  <w:num w:numId="2" w16cid:durableId="279187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344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82"/>
    <w:rsid w:val="00003EE4"/>
    <w:rsid w:val="000F71D0"/>
    <w:rsid w:val="00111622"/>
    <w:rsid w:val="00156FB6"/>
    <w:rsid w:val="001635DE"/>
    <w:rsid w:val="001F672E"/>
    <w:rsid w:val="002716FC"/>
    <w:rsid w:val="002972DD"/>
    <w:rsid w:val="002B389C"/>
    <w:rsid w:val="00365319"/>
    <w:rsid w:val="00396D70"/>
    <w:rsid w:val="0048283A"/>
    <w:rsid w:val="00487C03"/>
    <w:rsid w:val="004D012E"/>
    <w:rsid w:val="004E3A29"/>
    <w:rsid w:val="00514796"/>
    <w:rsid w:val="005224CD"/>
    <w:rsid w:val="005E2469"/>
    <w:rsid w:val="00627877"/>
    <w:rsid w:val="006874BF"/>
    <w:rsid w:val="006B1428"/>
    <w:rsid w:val="00773B08"/>
    <w:rsid w:val="00777D72"/>
    <w:rsid w:val="007A2758"/>
    <w:rsid w:val="007E326C"/>
    <w:rsid w:val="00865882"/>
    <w:rsid w:val="008752C8"/>
    <w:rsid w:val="008966E5"/>
    <w:rsid w:val="009027C6"/>
    <w:rsid w:val="009F4D24"/>
    <w:rsid w:val="009F6B79"/>
    <w:rsid w:val="00A44F7C"/>
    <w:rsid w:val="00AB70C2"/>
    <w:rsid w:val="00AF7F6D"/>
    <w:rsid w:val="00B751FF"/>
    <w:rsid w:val="00C10C4C"/>
    <w:rsid w:val="00C34F54"/>
    <w:rsid w:val="00C7362D"/>
    <w:rsid w:val="00CA3102"/>
    <w:rsid w:val="00D67348"/>
    <w:rsid w:val="00DB1006"/>
    <w:rsid w:val="00DE1555"/>
    <w:rsid w:val="00E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F4D0"/>
  <w15:chartTrackingRefBased/>
  <w15:docId w15:val="{107EAB68-BBAA-4667-AD91-A00E4CF7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2B389C"/>
    <w:pPr>
      <w:numPr>
        <w:numId w:val="1"/>
      </w:numPr>
    </w:pPr>
  </w:style>
  <w:style w:type="character" w:styleId="Odwoaniedokomentarza">
    <w:name w:val="annotation reference"/>
    <w:basedOn w:val="Domylnaczcionkaakapitu"/>
    <w:unhideWhenUsed/>
    <w:rsid w:val="009F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B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B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0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7C6"/>
  </w:style>
  <w:style w:type="paragraph" w:styleId="Stopka">
    <w:name w:val="footer"/>
    <w:basedOn w:val="Normalny"/>
    <w:link w:val="StopkaZnak"/>
    <w:uiPriority w:val="99"/>
    <w:unhideWhenUsed/>
    <w:rsid w:val="0090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7C6"/>
  </w:style>
  <w:style w:type="paragraph" w:customStyle="1" w:styleId="ZnakZnakZnakZnakZnak">
    <w:name w:val="Znak Znak Znak Znak Znak"/>
    <w:basedOn w:val="Normalny"/>
    <w:rsid w:val="00777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SG. Grąbczewska</dc:creator>
  <cp:keywords/>
  <dc:description/>
  <cp:lastModifiedBy>Anna Jackowiak</cp:lastModifiedBy>
  <cp:revision>2</cp:revision>
  <cp:lastPrinted>2025-12-29T10:07:00Z</cp:lastPrinted>
  <dcterms:created xsi:type="dcterms:W3CDTF">2025-12-29T13:10:00Z</dcterms:created>
  <dcterms:modified xsi:type="dcterms:W3CDTF">2025-12-29T13:10:00Z</dcterms:modified>
</cp:coreProperties>
</file>